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1B5F" w14:textId="77777777" w:rsidR="009E19F6" w:rsidRDefault="009E19F6">
      <w:pPr>
        <w:pStyle w:val="BodyText"/>
        <w:ind w:left="0"/>
        <w:rPr>
          <w:rFonts w:ascii="Times New Roman"/>
          <w:sz w:val="20"/>
        </w:rPr>
      </w:pPr>
    </w:p>
    <w:p w14:paraId="23DBDDA3" w14:textId="77777777" w:rsidR="009E19F6" w:rsidRDefault="00CB0E34">
      <w:pPr>
        <w:pStyle w:val="Heading1"/>
        <w:spacing w:before="259" w:line="322" w:lineRule="exact"/>
      </w:pPr>
      <w:r>
        <w:t>Department 18S</w:t>
      </w:r>
    </w:p>
    <w:p w14:paraId="44D26CB0" w14:textId="77777777" w:rsidR="009E19F6" w:rsidRPr="00CB0E34" w:rsidRDefault="00CB0E34" w:rsidP="00CB0E34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Natural Resources and Environment Education</w:t>
      </w:r>
      <w:bookmarkStart w:id="0" w:name="_GoBack"/>
      <w:bookmarkEnd w:id="0"/>
    </w:p>
    <w:p w14:paraId="57A077CC" w14:textId="77777777" w:rsidR="009E19F6" w:rsidRDefault="00CB0E34">
      <w:pPr>
        <w:pStyle w:val="ListParagraph"/>
        <w:numPr>
          <w:ilvl w:val="0"/>
          <w:numId w:val="1"/>
        </w:numPr>
        <w:tabs>
          <w:tab w:val="left" w:pos="334"/>
        </w:tabs>
        <w:spacing w:before="10"/>
        <w:ind w:hanging="234"/>
        <w:rPr>
          <w:sz w:val="21"/>
        </w:rPr>
      </w:pPr>
      <w:r>
        <w:rPr>
          <w:sz w:val="21"/>
        </w:rPr>
        <w:t>S</w:t>
      </w:r>
      <w:r>
        <w:rPr>
          <w:sz w:val="21"/>
        </w:rPr>
        <w:t>hould have ten bird work sheets first year and add five every year after</w:t>
      </w:r>
      <w:r>
        <w:rPr>
          <w:spacing w:val="-20"/>
          <w:sz w:val="21"/>
        </w:rPr>
        <w:t xml:space="preserve"> </w:t>
      </w:r>
      <w:r>
        <w:rPr>
          <w:sz w:val="21"/>
        </w:rPr>
        <w:t>that.</w:t>
      </w:r>
    </w:p>
    <w:p w14:paraId="4220C179" w14:textId="77777777" w:rsidR="009E19F6" w:rsidRDefault="00CB0E34">
      <w:pPr>
        <w:pStyle w:val="ListParagraph"/>
        <w:numPr>
          <w:ilvl w:val="0"/>
          <w:numId w:val="1"/>
        </w:numPr>
        <w:tabs>
          <w:tab w:val="left" w:pos="334"/>
        </w:tabs>
        <w:ind w:hanging="234"/>
        <w:rPr>
          <w:sz w:val="21"/>
        </w:rPr>
      </w:pPr>
      <w:r>
        <w:rPr>
          <w:sz w:val="21"/>
        </w:rPr>
        <w:t>Other items related to the display may be</w:t>
      </w:r>
      <w:r>
        <w:rPr>
          <w:spacing w:val="-16"/>
          <w:sz w:val="21"/>
        </w:rPr>
        <w:t xml:space="preserve"> </w:t>
      </w:r>
      <w:r>
        <w:rPr>
          <w:sz w:val="21"/>
        </w:rPr>
        <w:t>exhibited.</w:t>
      </w:r>
    </w:p>
    <w:p w14:paraId="7DAB1C2A" w14:textId="77777777" w:rsidR="009E19F6" w:rsidRDefault="00CB0E34">
      <w:pPr>
        <w:pStyle w:val="ListParagraph"/>
        <w:numPr>
          <w:ilvl w:val="0"/>
          <w:numId w:val="1"/>
        </w:numPr>
        <w:tabs>
          <w:tab w:val="left" w:pos="334"/>
        </w:tabs>
        <w:ind w:hanging="234"/>
        <w:rPr>
          <w:sz w:val="21"/>
        </w:rPr>
      </w:pPr>
      <w:r>
        <w:rPr>
          <w:sz w:val="21"/>
        </w:rPr>
        <w:t>Contact the Ionia MSU Extension office for more</w:t>
      </w:r>
      <w:r>
        <w:rPr>
          <w:spacing w:val="-19"/>
          <w:sz w:val="21"/>
        </w:rPr>
        <w:t xml:space="preserve"> </w:t>
      </w:r>
      <w:r>
        <w:rPr>
          <w:sz w:val="21"/>
        </w:rPr>
        <w:t>information.</w:t>
      </w:r>
    </w:p>
    <w:p w14:paraId="286475F7" w14:textId="77777777" w:rsidR="009E19F6" w:rsidRDefault="009E19F6">
      <w:pPr>
        <w:pStyle w:val="BodyText"/>
        <w:spacing w:before="11"/>
        <w:ind w:left="0"/>
        <w:rPr>
          <w:sz w:val="20"/>
        </w:rPr>
      </w:pPr>
    </w:p>
    <w:p w14:paraId="310E3E34" w14:textId="77777777" w:rsidR="009E19F6" w:rsidRDefault="00CB0E34">
      <w:pPr>
        <w:pStyle w:val="Heading2"/>
      </w:pPr>
      <w:proofErr w:type="spellStart"/>
      <w:r>
        <w:t>Cloverbud</w:t>
      </w:r>
      <w:proofErr w:type="spellEnd"/>
    </w:p>
    <w:p w14:paraId="0A751095" w14:textId="77777777" w:rsidR="009E19F6" w:rsidRDefault="00CB0E34">
      <w:pPr>
        <w:pStyle w:val="BodyText"/>
        <w:spacing w:line="241" w:lineRule="exact"/>
      </w:pPr>
      <w:r>
        <w:t xml:space="preserve">5579 </w:t>
      </w:r>
      <w:proofErr w:type="spellStart"/>
      <w:r>
        <w:t>Cloverbud</w:t>
      </w:r>
      <w:proofErr w:type="spellEnd"/>
      <w:r>
        <w:t xml:space="preserve"> Natural Resources &amp; Environmental Education project</w:t>
      </w:r>
    </w:p>
    <w:p w14:paraId="4809E6BD" w14:textId="77777777" w:rsidR="009E19F6" w:rsidRDefault="009E19F6">
      <w:pPr>
        <w:pStyle w:val="BodyText"/>
        <w:spacing w:before="2"/>
        <w:ind w:left="0"/>
      </w:pPr>
    </w:p>
    <w:p w14:paraId="3EE5CCDB" w14:textId="77777777" w:rsidR="009E19F6" w:rsidRDefault="00CB0E34">
      <w:pPr>
        <w:pStyle w:val="Heading2"/>
      </w:pPr>
      <w:r>
        <w:t>Wildlife Resources Displays</w:t>
      </w:r>
    </w:p>
    <w:p w14:paraId="10F0D27D" w14:textId="77777777" w:rsidR="009E19F6" w:rsidRDefault="00CB0E34">
      <w:pPr>
        <w:pStyle w:val="BodyText"/>
        <w:ind w:right="5481"/>
      </w:pPr>
      <w:r>
        <w:t>5580 Birds (must have bird work she</w:t>
      </w:r>
      <w:r>
        <w:t>ets) 5581 Animals</w:t>
      </w:r>
    </w:p>
    <w:p w14:paraId="01C7D297" w14:textId="77777777" w:rsidR="009E19F6" w:rsidRDefault="00CB0E34">
      <w:pPr>
        <w:pStyle w:val="BodyText"/>
        <w:ind w:right="6275"/>
      </w:pPr>
      <w:r>
        <w:t>5582 Snakes, Lizards or Turtles 5583 Insects</w:t>
      </w:r>
    </w:p>
    <w:p w14:paraId="69E6A1C7" w14:textId="77777777" w:rsidR="009E19F6" w:rsidRDefault="00CB0E34">
      <w:pPr>
        <w:pStyle w:val="BodyText"/>
        <w:spacing w:before="1" w:line="241" w:lineRule="exact"/>
      </w:pPr>
      <w:r>
        <w:t>5584 Water life</w:t>
      </w:r>
    </w:p>
    <w:p w14:paraId="4FD92E9A" w14:textId="77777777" w:rsidR="009E19F6" w:rsidRDefault="00CB0E34">
      <w:pPr>
        <w:pStyle w:val="BodyText"/>
        <w:spacing w:line="241" w:lineRule="exact"/>
      </w:pPr>
      <w:r>
        <w:t>5585 Trees (Michigan)</w:t>
      </w:r>
    </w:p>
    <w:p w14:paraId="59DDBC96" w14:textId="77777777" w:rsidR="009E19F6" w:rsidRDefault="00CB0E34">
      <w:pPr>
        <w:pStyle w:val="BodyText"/>
        <w:spacing w:before="1"/>
        <w:ind w:right="6264"/>
      </w:pPr>
      <w:r>
        <w:t>5586 Rocks, Minerals or Fossils 5587 Lichens, Fungi</w:t>
      </w:r>
    </w:p>
    <w:p w14:paraId="2A989CE3" w14:textId="77777777" w:rsidR="009E19F6" w:rsidRDefault="00CB0E34">
      <w:pPr>
        <w:pStyle w:val="BodyText"/>
        <w:spacing w:before="9"/>
      </w:pPr>
      <w:r>
        <w:t>5588 Taxidermy</w:t>
      </w:r>
    </w:p>
    <w:p w14:paraId="3BC77480" w14:textId="77777777" w:rsidR="009E19F6" w:rsidRDefault="00CB0E34">
      <w:pPr>
        <w:pStyle w:val="BodyText"/>
        <w:spacing w:before="13"/>
      </w:pPr>
      <w:r>
        <w:t>5589 Any other Wildlife Resources</w:t>
      </w:r>
    </w:p>
    <w:p w14:paraId="6DCD29A4" w14:textId="77777777" w:rsidR="009E19F6" w:rsidRDefault="009E19F6">
      <w:pPr>
        <w:pStyle w:val="BodyText"/>
        <w:spacing w:before="10"/>
        <w:ind w:left="0"/>
        <w:rPr>
          <w:sz w:val="20"/>
        </w:rPr>
      </w:pPr>
    </w:p>
    <w:p w14:paraId="72C35BEE" w14:textId="77777777" w:rsidR="009E19F6" w:rsidRDefault="00CB0E34">
      <w:pPr>
        <w:pStyle w:val="Heading2"/>
        <w:spacing w:line="240" w:lineRule="auto"/>
      </w:pPr>
      <w:r>
        <w:t>Earth, Atmosphere &amp; Heaven Displays</w:t>
      </w:r>
    </w:p>
    <w:p w14:paraId="4BAAB445" w14:textId="77777777" w:rsidR="009E19F6" w:rsidRDefault="00CB0E34">
      <w:pPr>
        <w:pStyle w:val="BodyText"/>
        <w:spacing w:before="1" w:line="241" w:lineRule="exact"/>
      </w:pPr>
      <w:r>
        <w:t>5590 Any display relating to weather, pollution, astronomy, ecology, etc.</w:t>
      </w:r>
    </w:p>
    <w:p w14:paraId="6ED289D0" w14:textId="77777777" w:rsidR="009E19F6" w:rsidRDefault="00CB0E34">
      <w:pPr>
        <w:pStyle w:val="Heading2"/>
      </w:pPr>
      <w:r>
        <w:t>Nature Discovery Displays</w:t>
      </w:r>
    </w:p>
    <w:p w14:paraId="1DFDED19" w14:textId="77777777" w:rsidR="009E19F6" w:rsidRDefault="00CB0E34">
      <w:pPr>
        <w:pStyle w:val="BodyText"/>
        <w:spacing w:before="1"/>
      </w:pPr>
      <w:r>
        <w:t>5593 Hiking</w:t>
      </w:r>
    </w:p>
    <w:p w14:paraId="317D875D" w14:textId="77777777" w:rsidR="009E19F6" w:rsidRDefault="00CB0E34">
      <w:pPr>
        <w:pStyle w:val="BodyText"/>
        <w:spacing w:before="1"/>
        <w:ind w:right="6566"/>
      </w:pPr>
      <w:r>
        <w:t>5594 Shooting Sports Safety 5595 Fishing</w:t>
      </w:r>
    </w:p>
    <w:p w14:paraId="37BEC5DD" w14:textId="77777777" w:rsidR="009E19F6" w:rsidRDefault="00CB0E34">
      <w:pPr>
        <w:pStyle w:val="BodyText"/>
        <w:spacing w:line="240" w:lineRule="exact"/>
      </w:pPr>
      <w:r>
        <w:t>5596 Camping</w:t>
      </w:r>
    </w:p>
    <w:p w14:paraId="2CB98947" w14:textId="77777777" w:rsidR="009E19F6" w:rsidRDefault="00CB0E34">
      <w:pPr>
        <w:pStyle w:val="BodyText"/>
        <w:spacing w:line="241" w:lineRule="exact"/>
      </w:pPr>
      <w:r>
        <w:t>5597 Survival Skills</w:t>
      </w:r>
    </w:p>
    <w:p w14:paraId="64D42209" w14:textId="77777777" w:rsidR="009E19F6" w:rsidRDefault="00CB0E34">
      <w:pPr>
        <w:pStyle w:val="BodyText"/>
        <w:spacing w:before="1"/>
      </w:pPr>
      <w:r>
        <w:t>5598 Tracking</w:t>
      </w:r>
    </w:p>
    <w:p w14:paraId="392AAAC8" w14:textId="77777777" w:rsidR="009E19F6" w:rsidRDefault="00CB0E34">
      <w:pPr>
        <w:pStyle w:val="BodyText"/>
        <w:spacing w:before="1" w:line="241" w:lineRule="exact"/>
      </w:pPr>
      <w:r>
        <w:t>5599 Personal pursuits</w:t>
      </w:r>
    </w:p>
    <w:p w14:paraId="34E689A2" w14:textId="77777777" w:rsidR="009E19F6" w:rsidRDefault="00CB0E34">
      <w:pPr>
        <w:pStyle w:val="BodyText"/>
        <w:spacing w:line="241" w:lineRule="exact"/>
      </w:pPr>
      <w:r>
        <w:t>5600 Any other Nature Discovery</w:t>
      </w:r>
    </w:p>
    <w:p w14:paraId="0B3AD090" w14:textId="77777777" w:rsidR="009E19F6" w:rsidRDefault="009E19F6">
      <w:pPr>
        <w:pStyle w:val="BodyText"/>
        <w:spacing w:before="2"/>
        <w:ind w:left="0"/>
      </w:pPr>
    </w:p>
    <w:p w14:paraId="6A5FED71" w14:textId="77777777" w:rsidR="009E19F6" w:rsidRDefault="00CB0E34">
      <w:pPr>
        <w:pStyle w:val="Heading2"/>
      </w:pPr>
      <w:r>
        <w:t>Natural Resource Collections</w:t>
      </w:r>
    </w:p>
    <w:p w14:paraId="7D24ECAD" w14:textId="77777777" w:rsidR="009E19F6" w:rsidRDefault="00CB0E34">
      <w:pPr>
        <w:pStyle w:val="BodyText"/>
        <w:ind w:right="101"/>
      </w:pPr>
      <w:r>
        <w:t>5605 Rocks, Minerals, or Fossils collection – Exhibit a collection of twenty or more rocks, identified with source, classified by specimen and group.</w:t>
      </w:r>
    </w:p>
    <w:p w14:paraId="0C98A6E1" w14:textId="77777777" w:rsidR="009E19F6" w:rsidRDefault="00CB0E34">
      <w:pPr>
        <w:pStyle w:val="BodyText"/>
        <w:spacing w:line="241" w:lineRule="exact"/>
      </w:pPr>
      <w:r>
        <w:t>5608 Any other Natural Resource related collection not listed.</w:t>
      </w:r>
    </w:p>
    <w:p w14:paraId="5746CD4B" w14:textId="77777777" w:rsidR="009E19F6" w:rsidRDefault="009E19F6">
      <w:pPr>
        <w:pStyle w:val="BodyText"/>
        <w:ind w:left="0"/>
        <w:rPr>
          <w:sz w:val="24"/>
        </w:rPr>
      </w:pPr>
    </w:p>
    <w:p w14:paraId="523EA1FE" w14:textId="77777777" w:rsidR="009E19F6" w:rsidRDefault="00CB0E34">
      <w:pPr>
        <w:pStyle w:val="Heading2"/>
        <w:spacing w:before="163" w:line="240" w:lineRule="auto"/>
        <w:rPr>
          <w:rFonts w:ascii="Carlito"/>
        </w:rPr>
      </w:pPr>
      <w:r>
        <w:rPr>
          <w:rFonts w:ascii="Carlito"/>
        </w:rPr>
        <w:t>Ionia Free Fair is not responsible for lost, stolen or damage articles prior to, during or after the Fair</w:t>
      </w:r>
    </w:p>
    <w:sectPr w:rsidR="009E19F6">
      <w:type w:val="continuous"/>
      <w:pgSz w:w="12240" w:h="15840"/>
      <w:pgMar w:top="150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1B76"/>
    <w:multiLevelType w:val="hybridMultilevel"/>
    <w:tmpl w:val="570CF89C"/>
    <w:lvl w:ilvl="0" w:tplc="06BE08FA">
      <w:start w:val="1"/>
      <w:numFmt w:val="decimal"/>
      <w:lvlText w:val="%1."/>
      <w:lvlJc w:val="left"/>
      <w:pPr>
        <w:ind w:left="333" w:hanging="233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A1EA1556">
      <w:numFmt w:val="bullet"/>
      <w:lvlText w:val="•"/>
      <w:lvlJc w:val="left"/>
      <w:pPr>
        <w:ind w:left="1242" w:hanging="233"/>
      </w:pPr>
      <w:rPr>
        <w:rFonts w:hint="default"/>
        <w:lang w:val="en-US" w:eastAsia="en-US" w:bidi="ar-SA"/>
      </w:rPr>
    </w:lvl>
    <w:lvl w:ilvl="2" w:tplc="FA0AFB50">
      <w:numFmt w:val="bullet"/>
      <w:lvlText w:val="•"/>
      <w:lvlJc w:val="left"/>
      <w:pPr>
        <w:ind w:left="2144" w:hanging="233"/>
      </w:pPr>
      <w:rPr>
        <w:rFonts w:hint="default"/>
        <w:lang w:val="en-US" w:eastAsia="en-US" w:bidi="ar-SA"/>
      </w:rPr>
    </w:lvl>
    <w:lvl w:ilvl="3" w:tplc="B664CAAE">
      <w:numFmt w:val="bullet"/>
      <w:lvlText w:val="•"/>
      <w:lvlJc w:val="left"/>
      <w:pPr>
        <w:ind w:left="3046" w:hanging="233"/>
      </w:pPr>
      <w:rPr>
        <w:rFonts w:hint="default"/>
        <w:lang w:val="en-US" w:eastAsia="en-US" w:bidi="ar-SA"/>
      </w:rPr>
    </w:lvl>
    <w:lvl w:ilvl="4" w:tplc="2A78A3D8">
      <w:numFmt w:val="bullet"/>
      <w:lvlText w:val="•"/>
      <w:lvlJc w:val="left"/>
      <w:pPr>
        <w:ind w:left="3948" w:hanging="233"/>
      </w:pPr>
      <w:rPr>
        <w:rFonts w:hint="default"/>
        <w:lang w:val="en-US" w:eastAsia="en-US" w:bidi="ar-SA"/>
      </w:rPr>
    </w:lvl>
    <w:lvl w:ilvl="5" w:tplc="2056D7C8">
      <w:numFmt w:val="bullet"/>
      <w:lvlText w:val="•"/>
      <w:lvlJc w:val="left"/>
      <w:pPr>
        <w:ind w:left="4850" w:hanging="233"/>
      </w:pPr>
      <w:rPr>
        <w:rFonts w:hint="default"/>
        <w:lang w:val="en-US" w:eastAsia="en-US" w:bidi="ar-SA"/>
      </w:rPr>
    </w:lvl>
    <w:lvl w:ilvl="6" w:tplc="BD200DAC">
      <w:numFmt w:val="bullet"/>
      <w:lvlText w:val="•"/>
      <w:lvlJc w:val="left"/>
      <w:pPr>
        <w:ind w:left="5752" w:hanging="233"/>
      </w:pPr>
      <w:rPr>
        <w:rFonts w:hint="default"/>
        <w:lang w:val="en-US" w:eastAsia="en-US" w:bidi="ar-SA"/>
      </w:rPr>
    </w:lvl>
    <w:lvl w:ilvl="7" w:tplc="0178C27C">
      <w:numFmt w:val="bullet"/>
      <w:lvlText w:val="•"/>
      <w:lvlJc w:val="left"/>
      <w:pPr>
        <w:ind w:left="6654" w:hanging="233"/>
      </w:pPr>
      <w:rPr>
        <w:rFonts w:hint="default"/>
        <w:lang w:val="en-US" w:eastAsia="en-US" w:bidi="ar-SA"/>
      </w:rPr>
    </w:lvl>
    <w:lvl w:ilvl="8" w:tplc="90582CD8">
      <w:numFmt w:val="bullet"/>
      <w:lvlText w:val="•"/>
      <w:lvlJc w:val="left"/>
      <w:pPr>
        <w:ind w:left="7556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E19F6"/>
    <w:rsid w:val="009E19F6"/>
    <w:rsid w:val="00C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A0A"/>
  <w15:docId w15:val="{5709F62D-82DA-4AA5-B83E-D7137DF2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21" w:lineRule="exact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41" w:lineRule="exact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"/>
      <w:ind w:left="333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D5C7EE2A6F49BAF0F9C7F30EE25E" ma:contentTypeVersion="12" ma:contentTypeDescription="Create a new document." ma:contentTypeScope="" ma:versionID="c5fb33ef6df6e312681b4a303dc86495">
  <xsd:schema xmlns:xsd="http://www.w3.org/2001/XMLSchema" xmlns:xs="http://www.w3.org/2001/XMLSchema" xmlns:p="http://schemas.microsoft.com/office/2006/metadata/properties" xmlns:ns3="84779426-c1fd-4a85-a3cb-b57346c51f9e" xmlns:ns4="87d48faa-d32c-4c3e-972a-c2b69e4a7448" targetNamespace="http://schemas.microsoft.com/office/2006/metadata/properties" ma:root="true" ma:fieldsID="291638fc224df1aa6d6a1893d10d13ef" ns3:_="" ns4:_="">
    <xsd:import namespace="84779426-c1fd-4a85-a3cb-b57346c51f9e"/>
    <xsd:import namespace="87d48faa-d32c-4c3e-972a-c2b69e4a7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426-c1fd-4a85-a3cb-b57346c5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8faa-d32c-4c3e-972a-c2b69e4a7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5DE87-C5FA-46FA-B016-17D2F314D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426-c1fd-4a85-a3cb-b57346c51f9e"/>
    <ds:schemaRef ds:uri="87d48faa-d32c-4c3e-972a-c2b69e4a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A951B-81F9-4A90-B1E8-5DABF9985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EB5C8-C2A7-4408-B066-6F9514237DA2}">
  <ds:schemaRefs>
    <ds:schemaRef ds:uri="http://schemas.microsoft.com/office/2006/documentManagement/types"/>
    <ds:schemaRef ds:uri="87d48faa-d32c-4c3e-972a-c2b69e4a7448"/>
    <ds:schemaRef ds:uri="http://schemas.openxmlformats.org/package/2006/metadata/core-properties"/>
    <ds:schemaRef ds:uri="84779426-c1fd-4a85-a3cb-b57346c51f9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Duvall, John R.</dc:creator>
  <cp:lastModifiedBy>Duvall, John R.</cp:lastModifiedBy>
  <cp:revision>2</cp:revision>
  <dcterms:created xsi:type="dcterms:W3CDTF">2023-02-01T17:23:00Z</dcterms:created>
  <dcterms:modified xsi:type="dcterms:W3CDTF">2023-02-01T17:23:00Z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ContentTypeId">
    <vt:lpwstr>0x01010047A0D5C7EE2A6F49BAF0F9C7F30EE25E</vt:lpwstr>
  </property>
</Properties>
</file>